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59" w:rsidRPr="00052B3C" w:rsidRDefault="00140D59" w:rsidP="00052B3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140D59" w:rsidRPr="00140D59" w:rsidRDefault="00140D59" w:rsidP="0014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140D59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140D59" w:rsidRPr="00140D59" w:rsidRDefault="00140D59" w:rsidP="00140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140D59" w:rsidRPr="00140D59" w:rsidTr="00AE760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0D59" w:rsidRPr="00140D59" w:rsidRDefault="007465F2" w:rsidP="00140D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4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0912-7LEK-C9.1-F</w:t>
            </w:r>
          </w:p>
        </w:tc>
      </w:tr>
      <w:tr w:rsidR="00140D59" w:rsidRPr="00470E1F" w:rsidTr="00AE760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  <w:r w:rsidRPr="0074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  <w:t>Opieka nad chorym (pielęgniarska) – praktyka wakacyjna</w:t>
            </w:r>
          </w:p>
        </w:tc>
      </w:tr>
      <w:tr w:rsidR="00140D59" w:rsidRPr="00140D59" w:rsidTr="00AE760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tabs>
                <w:tab w:val="left" w:pos="50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4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First aid and nursing – holiday work placement</w:t>
            </w:r>
          </w:p>
        </w:tc>
      </w:tr>
    </w:tbl>
    <w:p w:rsidR="00140D59" w:rsidRPr="00140D59" w:rsidRDefault="00140D59" w:rsidP="00140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140D59" w:rsidRPr="00140D59" w:rsidRDefault="00140D59" w:rsidP="00140D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140D59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140D59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140D59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140D59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140D59" w:rsidRPr="00140D59" w:rsidTr="00AE760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140D59" w:rsidRPr="00140D59" w:rsidTr="00AE760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140D59" w:rsidRPr="00140D59" w:rsidTr="00AE760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study</w:t>
            </w:r>
          </w:p>
        </w:tc>
      </w:tr>
      <w:tr w:rsidR="00140D59" w:rsidRPr="00140D59" w:rsidTr="00AE760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59" w:rsidRPr="00140D59" w:rsidRDefault="00536D02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</w:t>
            </w:r>
          </w:p>
        </w:tc>
      </w:tr>
      <w:tr w:rsidR="00140D59" w:rsidRPr="00470E1F" w:rsidTr="00AE760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052B3C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</w:t>
            </w:r>
            <w:r w:rsidR="00140D59"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140D59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dr hab. Kozieł Dorota prof. UJK</w:t>
            </w:r>
          </w:p>
        </w:tc>
      </w:tr>
      <w:tr w:rsidR="00140D59" w:rsidRPr="00140D59" w:rsidTr="00AE760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052B3C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</w:t>
            </w:r>
            <w:r w:rsidR="00140D59"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59" w:rsidRPr="00140D59" w:rsidRDefault="005E0C15" w:rsidP="00140D59">
            <w:pPr>
              <w:tabs>
                <w:tab w:val="left" w:pos="268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E0C1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wnoz_ipp@ujk.edu.pl</w:t>
            </w:r>
          </w:p>
        </w:tc>
      </w:tr>
    </w:tbl>
    <w:p w:rsidR="00140D59" w:rsidRPr="00140D59" w:rsidRDefault="00140D59" w:rsidP="00140D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140D59" w:rsidRPr="00140D59" w:rsidRDefault="00140D59" w:rsidP="00140D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140D59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140D59" w:rsidRPr="00140D59" w:rsidTr="00AE760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052B3C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</w:t>
            </w:r>
            <w:r w:rsidR="00140D59"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59" w:rsidRPr="00140D59" w:rsidRDefault="00457B62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457B62" w:rsidRPr="00140D59" w:rsidTr="00AE760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B62" w:rsidRPr="00140D59" w:rsidRDefault="00052B3C" w:rsidP="00457B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</w:t>
            </w:r>
            <w:r w:rsidR="00457B62"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B62" w:rsidRPr="00457B62" w:rsidRDefault="00457B62" w:rsidP="00457B62">
            <w:pPr>
              <w:snapToGri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Basic knowledge of human anatomy and physiology</w:t>
            </w:r>
          </w:p>
        </w:tc>
      </w:tr>
    </w:tbl>
    <w:p w:rsidR="00140D59" w:rsidRPr="00140D59" w:rsidRDefault="00140D59" w:rsidP="00140D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140D59" w:rsidRPr="00140D59" w:rsidRDefault="00140D59" w:rsidP="00140D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40D59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140D59" w:rsidRPr="00140D59" w:rsidTr="00AE760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59" w:rsidRPr="00140D59" w:rsidRDefault="00457B62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Practice: 120 hours</w:t>
            </w:r>
          </w:p>
        </w:tc>
      </w:tr>
      <w:tr w:rsidR="00140D59" w:rsidRPr="00140D59" w:rsidTr="00AE760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59" w:rsidRPr="00140D59" w:rsidRDefault="00457B62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 classes</w:t>
            </w:r>
          </w:p>
        </w:tc>
      </w:tr>
      <w:tr w:rsidR="00140D59" w:rsidRPr="00140D59" w:rsidTr="00AE760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59" w:rsidRPr="00140D59" w:rsidRDefault="00457B62" w:rsidP="00457B62">
            <w:pPr>
              <w:tabs>
                <w:tab w:val="left" w:pos="94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Credit with grade</w:t>
            </w: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</w:r>
          </w:p>
        </w:tc>
      </w:tr>
      <w:tr w:rsidR="00140D59" w:rsidRPr="00140D59" w:rsidTr="00AE760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59" w:rsidRPr="00140D59" w:rsidRDefault="00457B62" w:rsidP="00457B62">
            <w:pPr>
              <w:tabs>
                <w:tab w:val="left" w:pos="17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Case study</w:t>
            </w: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</w:r>
          </w:p>
        </w:tc>
      </w:tr>
      <w:tr w:rsidR="00140D59" w:rsidRPr="00140D59" w:rsidTr="00AE760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B62" w:rsidRPr="00457B62" w:rsidRDefault="00457B62" w:rsidP="00457B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B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1.ERC guidelines 2015, </w:t>
            </w:r>
            <w:hyperlink r:id="rId6" w:history="1">
              <w:r w:rsidRPr="00457B6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www.cprguidelines.eu</w:t>
              </w:r>
            </w:hyperlink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57B62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2.First Aid Manual DK  2014 Dorling Kindersley Publishers</w:t>
            </w:r>
          </w:p>
          <w:p w:rsidR="00457B62" w:rsidRPr="00457B62" w:rsidRDefault="00457B62" w:rsidP="00457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3.Case Files Emergency Medicine Liu Terrence 2012 McGraw-Hill</w:t>
            </w:r>
          </w:p>
          <w:p w:rsidR="00140D59" w:rsidRPr="00140D59" w:rsidRDefault="00140D59" w:rsidP="00457B62">
            <w:pPr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0D59" w:rsidRPr="00140D59" w:rsidTr="00AE760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D59" w:rsidRPr="00140D59" w:rsidRDefault="00140D59" w:rsidP="00140D59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B62" w:rsidRPr="00457B62" w:rsidRDefault="00457B62" w:rsidP="00457B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1.Fundamentals of Nursing </w:t>
            </w:r>
            <w:r w:rsidR="00E7314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Craven Ruth 2016 Lippincott Wil</w:t>
            </w: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liams&amp; Wilkins</w:t>
            </w:r>
          </w:p>
          <w:p w:rsidR="00140D59" w:rsidRPr="00140D59" w:rsidRDefault="00457B62" w:rsidP="00457B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2.978-0-32-334003-8 Procedures for the Primary Care Provider Edmunds Marilyn Winterton 2016 Mosb</w:t>
            </w:r>
          </w:p>
        </w:tc>
      </w:tr>
    </w:tbl>
    <w:p w:rsidR="00140D59" w:rsidRPr="00140D59" w:rsidRDefault="00140D59" w:rsidP="00140D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140D59" w:rsidRPr="00140D59" w:rsidRDefault="00140D59" w:rsidP="00140D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40D59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140D59" w:rsidRPr="00140D59" w:rsidTr="00AE760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59" w:rsidRPr="00140D59" w:rsidRDefault="00140D59" w:rsidP="00140D59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140D5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457B6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practice)</w:t>
            </w:r>
          </w:p>
          <w:p w:rsidR="00457B62" w:rsidRPr="00457B62" w:rsidRDefault="00457B62" w:rsidP="00457B6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C1 - Familiarization with the theoretical foundations of nursing and care.</w:t>
            </w:r>
          </w:p>
          <w:p w:rsidR="00457B62" w:rsidRPr="00457B62" w:rsidRDefault="00457B62" w:rsidP="00457B6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C2 - Presentation of the scope and nature of nursing care for selected states of the patient’s health.</w:t>
            </w:r>
          </w:p>
          <w:p w:rsidR="00457B62" w:rsidRPr="00457B62" w:rsidRDefault="00457B62" w:rsidP="00457B6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 3 – Acquaintance with the stages of the nursing process, techniques for data collection for the needs of nursing diagnosis and the process of documentation.</w:t>
            </w:r>
          </w:p>
          <w:p w:rsidR="00140D59" w:rsidRPr="00140D59" w:rsidRDefault="00457B62" w:rsidP="00457B62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457B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 4 – Developing the chosen ability to perform nursing, diagnostic, therapeutic and improving procedures with regard to appropriate methods and techniques of performance as well as health of the patient.</w:t>
            </w:r>
          </w:p>
        </w:tc>
      </w:tr>
      <w:tr w:rsidR="00140D59" w:rsidRPr="00140D59" w:rsidTr="00AE760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D59" w:rsidRPr="00052B3C" w:rsidRDefault="00140D59" w:rsidP="00052B3C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</w:pPr>
            <w:r w:rsidRPr="004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  <w:t>Detailed</w:t>
            </w:r>
            <w:r w:rsidR="00E731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  <w:t xml:space="preserve"> </w:t>
            </w:r>
            <w:r w:rsidRPr="004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  <w:t>syllabus (</w:t>
            </w:r>
            <w:r w:rsidR="00450E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ar-SA"/>
              </w:rPr>
              <w:t>practice)</w:t>
            </w:r>
          </w:p>
          <w:p w:rsidR="00450E7F" w:rsidRPr="00450E7F" w:rsidRDefault="00450E7F" w:rsidP="00450E7F">
            <w:pPr>
              <w:keepNext/>
              <w:keepLines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0E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Gaining knowledge about organization hospital ward or clinic.</w:t>
            </w:r>
          </w:p>
          <w:p w:rsidR="00450E7F" w:rsidRPr="00450E7F" w:rsidRDefault="00450E7F" w:rsidP="00450E7F">
            <w:pPr>
              <w:keepNext/>
              <w:keepLines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0E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Gaining knowledge about maintaining nursing documentation especially about admitions to  or discharging from the ward.</w:t>
            </w:r>
          </w:p>
          <w:p w:rsidR="00450E7F" w:rsidRPr="00EA7F58" w:rsidRDefault="00450E7F" w:rsidP="00450E7F">
            <w:pPr>
              <w:keepNext/>
              <w:keepLines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F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Knowing a Nurse’s role in the process of patient nursing and treatment.</w:t>
            </w:r>
          </w:p>
          <w:p w:rsidR="00450E7F" w:rsidRPr="00EA7F58" w:rsidRDefault="00450E7F" w:rsidP="00450E7F">
            <w:pPr>
              <w:keepNext/>
              <w:keepLines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F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Gaining the ability to perform main nursing procedures:</w:t>
            </w:r>
          </w:p>
          <w:p w:rsidR="00450E7F" w:rsidRPr="00EA7F58" w:rsidRDefault="00450E7F" w:rsidP="00450E7F">
            <w:pPr>
              <w:keepNext/>
              <w:keepLines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F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measurments of body temperature, pulse rate, blood pressure and respiration rate</w:t>
            </w:r>
          </w:p>
          <w:p w:rsidR="00450E7F" w:rsidRPr="00EA7F58" w:rsidRDefault="00450E7F" w:rsidP="00450E7F">
            <w:pPr>
              <w:keepNext/>
              <w:keepLines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F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patient’s washing, feeding and sanitary services </w:t>
            </w:r>
          </w:p>
          <w:p w:rsidR="00450E7F" w:rsidRPr="00450E7F" w:rsidRDefault="00450E7F" w:rsidP="00450E7F">
            <w:pPr>
              <w:keepNext/>
              <w:keepLines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450E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taking</w:t>
            </w:r>
            <w:r w:rsidR="00E7314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Pr="00450E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blood</w:t>
            </w:r>
            <w:r w:rsidR="00E7314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Pr="00450E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samples</w:t>
            </w:r>
          </w:p>
          <w:p w:rsidR="00450E7F" w:rsidRPr="00450E7F" w:rsidRDefault="00450E7F" w:rsidP="00450E7F">
            <w:pPr>
              <w:keepNext/>
              <w:keepLines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450E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getting</w:t>
            </w:r>
            <w:r w:rsidR="00E7314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Pr="00450E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venous</w:t>
            </w:r>
            <w:r w:rsidR="00E7314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Pr="00450E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catether</w:t>
            </w:r>
          </w:p>
          <w:p w:rsidR="00450E7F" w:rsidRPr="00EA7F58" w:rsidRDefault="00450E7F" w:rsidP="00450E7F">
            <w:pPr>
              <w:keepNext/>
              <w:keepLines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F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measurments of blood glucose level by a glucometer</w:t>
            </w:r>
          </w:p>
          <w:p w:rsidR="00450E7F" w:rsidRPr="00EA7F58" w:rsidRDefault="00450E7F" w:rsidP="00450E7F">
            <w:pPr>
              <w:keepNext/>
              <w:keepLines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F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drug administration: oral, subcutaneous or intramuscular injection</w:t>
            </w:r>
          </w:p>
          <w:p w:rsidR="00450E7F" w:rsidRPr="00450E7F" w:rsidRDefault="00450E7F" w:rsidP="00450E7F">
            <w:pPr>
              <w:keepNext/>
              <w:keepLines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450E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getting</w:t>
            </w:r>
            <w:r w:rsidR="00E73147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Pr="00450E7F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swab from the nose</w:t>
            </w:r>
          </w:p>
          <w:p w:rsidR="00140D59" w:rsidRPr="00E73147" w:rsidRDefault="00450E7F" w:rsidP="00E73147">
            <w:pPr>
              <w:keepNext/>
              <w:keepLines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F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Getting and training good practice and contact with patient skills.</w:t>
            </w:r>
          </w:p>
        </w:tc>
      </w:tr>
    </w:tbl>
    <w:p w:rsidR="00E73147" w:rsidRDefault="00E73147" w:rsidP="00E7314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40D59" w:rsidRPr="00140D59" w:rsidRDefault="00140D59" w:rsidP="00E7314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140D5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4.3 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7163"/>
        <w:gridCol w:w="1842"/>
      </w:tblGrid>
      <w:tr w:rsidR="007465F2" w:rsidRPr="00140D59" w:rsidTr="003235B0">
        <w:trPr>
          <w:cantSplit/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65F2" w:rsidRPr="00140D59" w:rsidRDefault="007465F2" w:rsidP="00140D5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40D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F2" w:rsidRPr="00140D59" w:rsidRDefault="007465F2" w:rsidP="00140D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40D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F2" w:rsidRPr="00140D59" w:rsidRDefault="007465F2" w:rsidP="00140D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40D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7465F2" w:rsidRPr="00140D59" w:rsidRDefault="007465F2" w:rsidP="00140D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140D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7465F2" w:rsidRPr="00140D59" w:rsidTr="007465F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F2" w:rsidRPr="00140D59" w:rsidRDefault="007465F2" w:rsidP="00140D5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140D59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140D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D93F7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</w:t>
            </w:r>
            <w:r w:rsidR="00280E2C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e graduate knows how to</w:t>
            </w:r>
            <w:r w:rsidRPr="00140D5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:</w:t>
            </w:r>
          </w:p>
        </w:tc>
      </w:tr>
      <w:tr w:rsidR="003235B0" w:rsidRPr="00140D59" w:rsidTr="003235B0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0" w:rsidRPr="00140D59" w:rsidRDefault="003235B0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140D59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D93F7A" w:rsidP="0045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collect</w:t>
            </w:r>
            <w:r w:rsidR="00DD039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and secure </w:t>
            </w:r>
            <w:r w:rsidR="003235B0" w:rsidRPr="003235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samples of material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used in laboratory diagnostics</w:t>
            </w:r>
            <w:r w:rsidR="005B6C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3235B0" w:rsidP="00323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235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E.U28.</w:t>
            </w:r>
          </w:p>
        </w:tc>
      </w:tr>
      <w:tr w:rsidR="003235B0" w:rsidRPr="00140D59" w:rsidTr="003235B0">
        <w:trPr>
          <w:trHeight w:val="3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0" w:rsidRPr="00140D59" w:rsidRDefault="003235B0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perform basic medical procedures and treatments, including: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1) measurement of body temperature, pulse measurement, non-invasive blood pressure measurement, 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2) monitoring of vital signs using a cardio-monitor or pulse oximetry, 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3) spirometry, oxygen therapy, assisted and control mode ventilation 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4) introduction of the oropharyngeal tube, 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5) intravenous injection , intramuscular and subcutaneous injections, cannulation of peripheral veins, collection of peripheral venous blood, collection of arterial blood, collection arterialized capillary blood,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6) collecting swabs from the nose, throat and skin, puncture of pleural cavity, 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7) catheterization of the urinary bladder in women and me, nasogastric intubation, gastric lavage, enema, 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8) standard electrocardiogram along with its interpretation, cardioversion and defibrillation of the heart, </w:t>
            </w:r>
          </w:p>
          <w:p w:rsidR="003235B0" w:rsidRPr="003235B0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9) simple test strips and measuring the concentration of glucose in 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 blood</w:t>
            </w:r>
            <w:r w:rsidR="005B6C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3235B0" w:rsidP="00323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235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E.U29.</w:t>
            </w:r>
          </w:p>
        </w:tc>
      </w:tr>
      <w:tr w:rsidR="003235B0" w:rsidRPr="00140D59" w:rsidTr="003235B0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0" w:rsidRPr="00140D59" w:rsidRDefault="003235B0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</w:t>
            </w: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ssist when the following procedures and medical treatments are performed: 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1) transfusions of blood and blood products,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2) drainage of the pleural cavity, 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3) puncture of the pericardium, 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4) puncture of the peritoneal cavity, 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5) lumbar puncture, 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6) needle biopsy, </w:t>
            </w:r>
          </w:p>
          <w:p w:rsidR="00D93F7A" w:rsidRPr="00D93F7A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7) epidermal tests, </w:t>
            </w:r>
          </w:p>
          <w:p w:rsidR="003235B0" w:rsidRPr="003235B0" w:rsidRDefault="00D93F7A" w:rsidP="00D9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8) intradermal and scarification 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sts and interpret their results</w:t>
            </w:r>
            <w:r w:rsidR="005B6C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3235B0" w:rsidP="00323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235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E.U30.</w:t>
            </w:r>
          </w:p>
        </w:tc>
      </w:tr>
      <w:tr w:rsidR="003235B0" w:rsidRPr="00140D59" w:rsidTr="003235B0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0" w:rsidRPr="00140D59" w:rsidRDefault="001C4985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U04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D93F7A" w:rsidP="00450E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comply</w:t>
            </w:r>
            <w:r w:rsidR="003235B0" w:rsidRPr="003235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with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he aseptic and antiseptic rules</w:t>
            </w:r>
            <w:r w:rsidR="005B6C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3235B0" w:rsidP="00323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235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F.U3.</w:t>
            </w:r>
          </w:p>
        </w:tc>
      </w:tr>
      <w:tr w:rsidR="003235B0" w:rsidRPr="00140D59" w:rsidTr="003235B0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0" w:rsidRPr="00140D59" w:rsidRDefault="001C4985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D93F7A" w:rsidP="00450E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use peripheral venous catheter</w:t>
            </w:r>
            <w:r w:rsidR="005B6C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3235B0" w:rsidP="00323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235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F.U5.</w:t>
            </w:r>
          </w:p>
        </w:tc>
      </w:tr>
      <w:tr w:rsidR="003235B0" w:rsidRPr="00140D59" w:rsidTr="003235B0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0" w:rsidRPr="00140D59" w:rsidRDefault="001C4985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D93F7A" w:rsidP="00450E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perform</w:t>
            </w:r>
            <w:r w:rsidR="003235B0" w:rsidRPr="003235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basic resuscitation with automated external defibrillator and other rescue 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tivities and provides first aid</w:t>
            </w:r>
            <w:r w:rsidR="005B6C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3235B0" w:rsidP="00323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235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F.U10.</w:t>
            </w:r>
          </w:p>
        </w:tc>
      </w:tr>
      <w:tr w:rsidR="003235B0" w:rsidRPr="00140D59" w:rsidTr="003235B0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0" w:rsidRPr="00140D59" w:rsidRDefault="001C4985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U07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D93F7A" w:rsidP="00450E7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monitor the patient’s condition during the postoperative period on the basis of basic parameters of life</w:t>
            </w:r>
            <w:r w:rsidR="005B6C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3235B0" w:rsidP="00323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235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F.U12.</w:t>
            </w:r>
          </w:p>
        </w:tc>
      </w:tr>
      <w:tr w:rsidR="003235B0" w:rsidRPr="00140D59" w:rsidTr="003235B0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0" w:rsidRDefault="001C4985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U08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D93F7A" w:rsidP="00450E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93F7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act in such a way as to avoid medical errors</w:t>
            </w:r>
            <w:r w:rsidR="005B6C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D93F7A" w:rsidP="00323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G.U8</w:t>
            </w:r>
            <w:r w:rsidR="003235B0" w:rsidRPr="003235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</w:tc>
      </w:tr>
      <w:tr w:rsidR="003235B0" w:rsidRPr="00140D59" w:rsidTr="003235B0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B0" w:rsidRDefault="001C4985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U09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D93F7A" w:rsidP="00450E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collect</w:t>
            </w:r>
            <w:r w:rsidR="003235B0" w:rsidRPr="003235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blood for toxicological studies and secures the materi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 for hemogenetic research</w:t>
            </w:r>
            <w:r w:rsidR="005B6CB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5B0" w:rsidRPr="003235B0" w:rsidRDefault="00D93F7A" w:rsidP="003235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G.U9</w:t>
            </w:r>
            <w:r w:rsidR="003235B0" w:rsidRPr="003235B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</w:tc>
      </w:tr>
      <w:tr w:rsidR="001C4A0D" w:rsidRPr="00140D59" w:rsidTr="003235B0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0D" w:rsidRPr="00E61D3A" w:rsidRDefault="001C4985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U10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0D" w:rsidRPr="00E61D3A" w:rsidRDefault="00D93F7A" w:rsidP="00D93F7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observe patients' rights</w:t>
            </w:r>
            <w:r w:rsidR="005B6C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A0D" w:rsidRPr="00E61D3A" w:rsidRDefault="001C4A0D" w:rsidP="00E61D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E61D3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D</w:t>
            </w:r>
            <w:r w:rsidR="00D93F7A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.U15</w:t>
            </w:r>
          </w:p>
        </w:tc>
      </w:tr>
      <w:tr w:rsidR="00C92AA4" w:rsidRPr="00C92AA4" w:rsidTr="00C92AA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A4" w:rsidRPr="00C92AA4" w:rsidRDefault="00C92AA4" w:rsidP="00C92A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lastRenderedPageBreak/>
              <w:t xml:space="preserve">within the scope of </w:t>
            </w:r>
            <w:r w:rsidRPr="00C92AA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 w:eastAsia="ar-SA"/>
              </w:rPr>
              <w:t>SOCIAL COMPETENCE</w:t>
            </w: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, the graduate is able to:</w:t>
            </w:r>
          </w:p>
        </w:tc>
      </w:tr>
      <w:tr w:rsidR="00C92AA4" w:rsidRPr="00C92AA4" w:rsidTr="00C92AA4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A4" w:rsidRPr="00C92AA4" w:rsidRDefault="00C92AA4" w:rsidP="00AB4245">
            <w:pPr>
              <w:ind w:left="82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C92AA4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K01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C92A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 xml:space="preserve">establish and maintain deep and respectful contact with the patient and show understanding towards ideological and cultural differences;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AB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H.S1</w:t>
            </w:r>
          </w:p>
        </w:tc>
      </w:tr>
      <w:tr w:rsidR="00C92AA4" w:rsidRPr="00C92AA4" w:rsidTr="00C92AA4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A4" w:rsidRPr="00C92AA4" w:rsidRDefault="00C92AA4" w:rsidP="00AB4245">
            <w:pPr>
              <w:ind w:left="8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C92AA4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K02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C92A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do what is right for the patient;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AB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H.S2</w:t>
            </w:r>
          </w:p>
        </w:tc>
      </w:tr>
      <w:tr w:rsidR="00C92AA4" w:rsidRPr="00C92AA4" w:rsidTr="00C92AA4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A4" w:rsidRPr="00C92AA4" w:rsidRDefault="00C92AA4" w:rsidP="00AB4245">
            <w:pPr>
              <w:ind w:left="8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C92AA4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K03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C92A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respect medical confidentiality and patient’s rights;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AB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H.S3</w:t>
            </w:r>
          </w:p>
        </w:tc>
      </w:tr>
      <w:tr w:rsidR="00C92AA4" w:rsidRPr="00C92AA4" w:rsidTr="00C92AA4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A4" w:rsidRPr="00C92AA4" w:rsidRDefault="00C92AA4" w:rsidP="00AB4245">
            <w:pPr>
              <w:ind w:left="8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C92AA4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K04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C92A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take actions concerning the patient on the basis of ethical principles, being aware of social conditions and restrictions resulting from illness;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AB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H.S4</w:t>
            </w:r>
          </w:p>
        </w:tc>
      </w:tr>
      <w:tr w:rsidR="00C92AA4" w:rsidRPr="00C92AA4" w:rsidTr="00C92AA4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A4" w:rsidRPr="00C92AA4" w:rsidRDefault="00C92AA4" w:rsidP="00AB4245">
            <w:pPr>
              <w:ind w:left="8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C92AA4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K05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C92A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recognize his/her own limitations and self-evaluate educational deficiencies and needs;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AB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H.S5</w:t>
            </w:r>
          </w:p>
        </w:tc>
      </w:tr>
      <w:tr w:rsidR="00C92AA4" w:rsidRPr="00C92AA4" w:rsidTr="00C92AA4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A4" w:rsidRPr="00C92AA4" w:rsidRDefault="00C92AA4" w:rsidP="00AB4245">
            <w:pPr>
              <w:ind w:left="8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C92AA4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K06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C92A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promote healthy lifestyle;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AB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H.S6</w:t>
            </w:r>
          </w:p>
        </w:tc>
      </w:tr>
      <w:tr w:rsidR="00C92AA4" w:rsidRPr="00C92AA4" w:rsidTr="00C92AA4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A4" w:rsidRPr="00C92AA4" w:rsidRDefault="00C92AA4" w:rsidP="00AB4245">
            <w:pPr>
              <w:ind w:left="8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C92AA4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K07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C92A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use reliable information sources;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AB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H.S7</w:t>
            </w:r>
          </w:p>
        </w:tc>
      </w:tr>
      <w:tr w:rsidR="00C92AA4" w:rsidRPr="00C92AA4" w:rsidTr="00C92AA4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A4" w:rsidRPr="00C92AA4" w:rsidRDefault="00C92AA4" w:rsidP="00AB4245">
            <w:pPr>
              <w:ind w:left="8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C92AA4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K08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C92A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conclude on the basis of own surveys and observations;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AB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H.S8</w:t>
            </w:r>
          </w:p>
        </w:tc>
      </w:tr>
      <w:tr w:rsidR="00C92AA4" w:rsidRPr="00C92AA4" w:rsidTr="00AB4245">
        <w:trPr>
          <w:trHeight w:val="68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A4" w:rsidRPr="00C92AA4" w:rsidRDefault="00C92AA4" w:rsidP="00AB4245">
            <w:pPr>
              <w:ind w:left="8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C92AA4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K09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C92A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introduce rules of social conduct and teamwork to the group of specialists, including specialists form other medical professions also in the multicultural and multinational environment;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AB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H.S9</w:t>
            </w:r>
          </w:p>
        </w:tc>
      </w:tr>
      <w:tr w:rsidR="00C92AA4" w:rsidRPr="00C92AA4" w:rsidTr="00C92AA4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A4" w:rsidRPr="00C92AA4" w:rsidRDefault="00C92AA4" w:rsidP="00AB4245">
            <w:pPr>
              <w:ind w:left="8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C92AA4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K10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C92A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give opinions concerning various aspects of professional activity;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AB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H.S10</w:t>
            </w:r>
          </w:p>
        </w:tc>
      </w:tr>
      <w:tr w:rsidR="00C92AA4" w:rsidRPr="00C92AA4" w:rsidTr="00C92AA4">
        <w:trPr>
          <w:trHeight w:val="28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A4" w:rsidRPr="00C92AA4" w:rsidRDefault="00C92AA4" w:rsidP="00AB4245">
            <w:pPr>
              <w:ind w:left="8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C92AA4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K11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C92A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 w:eastAsia="ar-SA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A4" w:rsidRPr="00C92AA4" w:rsidRDefault="00C92AA4" w:rsidP="00AB42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92A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H.S11</w:t>
            </w:r>
          </w:p>
        </w:tc>
      </w:tr>
    </w:tbl>
    <w:p w:rsidR="003235B0" w:rsidRPr="00B21119" w:rsidRDefault="003235B0" w:rsidP="00E73147">
      <w:pPr>
        <w:spacing w:after="0"/>
        <w:rPr>
          <w:sz w:val="24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1036"/>
        <w:gridCol w:w="379"/>
        <w:gridCol w:w="379"/>
        <w:gridCol w:w="376"/>
        <w:gridCol w:w="1134"/>
      </w:tblGrid>
      <w:tr w:rsidR="00B21119" w:rsidRPr="00B21119" w:rsidTr="00E108DB">
        <w:trPr>
          <w:trHeight w:val="284"/>
        </w:trPr>
        <w:tc>
          <w:tcPr>
            <w:tcW w:w="9706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B21119" w:rsidRPr="00B21119" w:rsidRDefault="00B21119" w:rsidP="00B211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6"/>
                <w:lang w:val="en-GB" w:eastAsia="pl-PL"/>
              </w:rPr>
            </w:pPr>
            <w:r w:rsidRPr="00B21119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6"/>
                <w:lang w:val="en-GB" w:eastAsia="pl-PL"/>
              </w:rPr>
              <w:t>4.4.</w:t>
            </w:r>
            <w:r w:rsidRPr="00B21119">
              <w:rPr>
                <w:rFonts w:ascii="Times New Roman" w:eastAsia="Arial Unicode MS" w:hAnsi="Times New Roman" w:cs="Times New Roman"/>
                <w:b/>
                <w:color w:val="000000" w:themeColor="text1"/>
                <w:sz w:val="18"/>
                <w:szCs w:val="16"/>
                <w:lang w:val="en-GB" w:eastAsia="pl-PL"/>
              </w:rPr>
              <w:tab/>
              <w:t>Methods of assessment of the intended teaching outcomes</w:t>
            </w:r>
          </w:p>
        </w:tc>
      </w:tr>
      <w:tr w:rsidR="004E2C7D" w:rsidRPr="00140D59" w:rsidTr="004E2C7D">
        <w:trPr>
          <w:trHeight w:val="284"/>
        </w:trPr>
        <w:tc>
          <w:tcPr>
            <w:tcW w:w="1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119" w:rsidRDefault="00B21119" w:rsidP="00B211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  <w:p w:rsidR="00B21119" w:rsidRDefault="00B21119" w:rsidP="00B211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  <w:p w:rsidR="00B21119" w:rsidRPr="00B21119" w:rsidRDefault="00B21119" w:rsidP="00B211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B2111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Teaching</w:t>
            </w:r>
          </w:p>
          <w:p w:rsidR="004E2C7D" w:rsidRPr="009E603E" w:rsidRDefault="00B21119" w:rsidP="00B211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B21119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outcome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Effort </w:t>
            </w:r>
          </w:p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in class</w:t>
            </w: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Others*</w:t>
            </w:r>
          </w:p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highlight w:val="lightGray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Practical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4E2C7D" w:rsidRPr="00140D59" w:rsidTr="004E2C7D">
        <w:trPr>
          <w:trHeight w:val="284"/>
        </w:trPr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7D" w:rsidRPr="009E603E" w:rsidRDefault="004E2C7D" w:rsidP="003235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</w:tcPr>
          <w:p w:rsidR="004E2C7D" w:rsidRPr="009E603E" w:rsidRDefault="004E2C7D" w:rsidP="004E2C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  <w:p w:rsidR="004E2C7D" w:rsidRPr="009E603E" w:rsidRDefault="004E2C7D" w:rsidP="004E2C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</w:p>
        </w:tc>
      </w:tr>
      <w:tr w:rsidR="004E2C7D" w:rsidRPr="00140D59" w:rsidTr="004E2C7D">
        <w:trPr>
          <w:trHeight w:val="284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7D" w:rsidRPr="009E603E" w:rsidRDefault="004E2C7D" w:rsidP="003235B0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10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EA7F58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Practice</w:t>
            </w: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br/>
              <w:t>(hospital)</w:t>
            </w:r>
          </w:p>
        </w:tc>
        <w:tc>
          <w:tcPr>
            <w:tcW w:w="113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Practice</w:t>
            </w: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br/>
              <w:t>(hospital)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4E2C7D" w:rsidRPr="009E603E" w:rsidRDefault="004E2C7D" w:rsidP="004E2C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Practice</w:t>
            </w:r>
          </w:p>
          <w:p w:rsidR="004E2C7D" w:rsidRPr="009E603E" w:rsidRDefault="004E2C7D" w:rsidP="004E2C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(hospital)</w:t>
            </w:r>
          </w:p>
        </w:tc>
      </w:tr>
      <w:tr w:rsidR="004E2C7D" w:rsidRPr="00140D59" w:rsidTr="004E2C7D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7D" w:rsidRPr="009E603E" w:rsidRDefault="004E2C7D" w:rsidP="009E60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2C7D" w:rsidRPr="009E603E" w:rsidRDefault="004E2C7D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E2C7D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E603E" w:rsidRPr="00140D59" w:rsidTr="00613ACA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9E60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E603E" w:rsidRPr="00140D59" w:rsidTr="00260812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9E60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E603E" w:rsidRPr="00140D59" w:rsidTr="00C02932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9E60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E603E" w:rsidRPr="00140D59" w:rsidTr="00A909E7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9E60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E603E" w:rsidRPr="00140D59" w:rsidTr="00AA3372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9E60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E603E" w:rsidRPr="00140D59" w:rsidTr="0010194F">
        <w:trPr>
          <w:trHeight w:val="35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9E60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E603E" w:rsidRPr="00140D59" w:rsidTr="005C517A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9E60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E603E" w:rsidRPr="00140D59" w:rsidTr="00822D26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9E60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9E603E" w:rsidRPr="00140D59" w:rsidTr="00E935D9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9E60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3E" w:rsidRPr="009E603E" w:rsidRDefault="009E603E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9E603E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  <w:tr w:rsidR="00470E1F" w:rsidRPr="00140D59" w:rsidTr="00E935D9">
        <w:trPr>
          <w:trHeight w:val="284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1F" w:rsidRPr="009E603E" w:rsidRDefault="00470E1F" w:rsidP="009E60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0E1F" w:rsidRPr="009E603E" w:rsidRDefault="00470E1F" w:rsidP="003235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</w:tr>
    </w:tbl>
    <w:p w:rsidR="00450E7F" w:rsidRDefault="00140D59" w:rsidP="00450E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val="en-GB" w:eastAsia="ar-SA"/>
        </w:rPr>
      </w:pPr>
      <w:r w:rsidRPr="00140D59"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val="en-GB" w:eastAsia="ar-SA"/>
        </w:rPr>
        <w:t>*delete as appropriate</w:t>
      </w:r>
    </w:p>
    <w:p w:rsidR="00140D59" w:rsidRDefault="00140D59" w:rsidP="00450E7F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val="en-GB" w:eastAsia="ar-SA"/>
        </w:rPr>
      </w:pPr>
    </w:p>
    <w:p w:rsidR="00E73147" w:rsidRPr="00450E7F" w:rsidRDefault="00E73147" w:rsidP="00450E7F">
      <w:pPr>
        <w:rPr>
          <w:rFonts w:ascii="Times New Roman" w:eastAsia="Times New Roman" w:hAnsi="Times New Roman" w:cs="Times New Roman"/>
          <w:b/>
          <w:i/>
          <w:color w:val="FF0000"/>
          <w:sz w:val="18"/>
          <w:szCs w:val="18"/>
          <w:lang w:val="en-GB" w:eastAsia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463"/>
        <w:gridCol w:w="1022"/>
        <w:gridCol w:w="216"/>
        <w:gridCol w:w="913"/>
        <w:gridCol w:w="1415"/>
        <w:gridCol w:w="1343"/>
        <w:gridCol w:w="1761"/>
        <w:gridCol w:w="1578"/>
      </w:tblGrid>
      <w:tr w:rsidR="006B337B" w:rsidRPr="00140D59" w:rsidTr="00450E7F">
        <w:trPr>
          <w:trHeight w:val="284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59" w:rsidRPr="00450E7F" w:rsidRDefault="00140D59" w:rsidP="00140D5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450E7F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lastRenderedPageBreak/>
              <w:t>Criteria of assessment of the intended teaching outcomes</w:t>
            </w:r>
          </w:p>
        </w:tc>
      </w:tr>
      <w:tr w:rsidR="00450E7F" w:rsidRPr="00450E7F" w:rsidTr="00450E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Criterion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Grade</w:t>
            </w:r>
          </w:p>
        </w:tc>
        <w:tc>
          <w:tcPr>
            <w:tcW w:w="8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Evaluation of specific action elements / surgery / made by the student</w:t>
            </w:r>
          </w:p>
        </w:tc>
      </w:tr>
      <w:tr w:rsidR="00450E7F" w:rsidRPr="00450E7F" w:rsidTr="00450E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Principles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Efficiency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Effectivenesskuteczność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Self-reliance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Communicating with patient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Attitude</w:t>
            </w:r>
          </w:p>
        </w:tc>
      </w:tr>
      <w:tr w:rsidR="00450E7F" w:rsidRPr="00450E7F" w:rsidTr="00450E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The way of conducting activities/</w:t>
            </w:r>
          </w:p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surgery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Abides the principles, techniques and sequence of tasks without any comments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performs</w:t>
            </w:r>
          </w:p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activities</w:t>
            </w:r>
            <w:r w:rsidR="00E73147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 xml:space="preserve"> </w:t>
            </w: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confidently, vigorously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Takes into account the situation of the patient and current capabilities to perform these tasks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Plans and conducts operations completely independently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Spontaneous, constructive and independent,content selection adequate to the expectations of the recipient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Is able to evaluate and analyze their own behavior, working with therapeutic team, visible identification with  professional role</w:t>
            </w:r>
          </w:p>
        </w:tc>
      </w:tr>
      <w:tr w:rsidR="00450E7F" w:rsidRPr="00450E7F" w:rsidTr="00450E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Abides the principles after the initial orientation, technique and sequence of actions without any comments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Activities are performed certainly but after a short reflection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Manifests the concern about taking into account the health situation of the patient, reaches the target after an initial indication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Sometimes requires a reminder and directed activities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Correct, but sometimes requires guidance in the selection of communication methods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Shows the efforts of the assessment and analysis of their conduct, good co-operation with a therapeutic team,noticeable identification with the professional role</w:t>
            </w:r>
          </w:p>
        </w:tc>
      </w:tr>
      <w:tr w:rsidR="00450E7F" w:rsidRPr="00450E7F" w:rsidTr="00450E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Abides the principles,</w:t>
            </w: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br/>
              <w:t>after being directed performs the activities correctly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Performs the activities at a slow pace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Draws attention to the individual situation of the patient, reaches the target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Sometimes needs to be reminded about taking the actions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Is able to establish and maintain verbal and non-verbal contact with the  patient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Presents awkwardness in the assessment and analysis of their conduct, cooperates with a therapeutic team,identifies with the professional role</w:t>
            </w:r>
          </w:p>
        </w:tc>
      </w:tr>
      <w:tr w:rsidR="00450E7F" w:rsidRPr="00450E7F" w:rsidTr="00450E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Abides the principles,</w:t>
            </w: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br/>
              <w:t>after being directed, performs actions quite correctly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Performs the activities doubtfully,sometimes requires the support and sense of confidence in acting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takes into account the individual situation of the patient's health reaches the target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Often needs to be reminded about taken actions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Is able to establish and maintain verbal contact with the patient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Makes an effort to evaluate and analyze their own behavior,cooperates with a therapeutic team, usually identifies with the professional role</w:t>
            </w:r>
          </w:p>
        </w:tc>
      </w:tr>
      <w:tr w:rsidR="00450E7F" w:rsidRPr="00450E7F" w:rsidTr="00450E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  <w:lang w:val="pl-PL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Not always abides the rules, requires the supervision, performs actions chaotically, performance of simple tasks without comments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Performs the activities doubtfully,</w:t>
            </w: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br/>
              <w:t>very slowly, visible efficiency while performing simple actions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Not always takes into account the individual situation of the patient,achieves the goal after being directed in activities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Requires constant guidance and needs to be reminded about  the performance of complex tasks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Takes contact, hovewer, is not capable of keeping communication with the patient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7F" w:rsidRPr="00450E7F" w:rsidRDefault="00450E7F" w:rsidP="00450E7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450E7F">
              <w:rPr>
                <w:rFonts w:ascii="Times New Roman" w:eastAsia="Times New Roman" w:hAnsi="Times New Roman" w:cs="Times New Roman"/>
                <w:sz w:val="14"/>
                <w:szCs w:val="20"/>
              </w:rPr>
              <w:t>Not always is able to to evaluate and analyze their own behavior, sometimes cooperates with a therapeutic team, identifies with the professional role if it is possible.</w:t>
            </w:r>
          </w:p>
        </w:tc>
      </w:tr>
    </w:tbl>
    <w:p w:rsidR="00140D59" w:rsidRDefault="00140D59" w:rsidP="00450E7F">
      <w:pP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E73147" w:rsidRDefault="00E73147" w:rsidP="00450E7F">
      <w:pP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E73147" w:rsidRDefault="00E73147" w:rsidP="00450E7F">
      <w:pP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E73147" w:rsidRDefault="00E73147" w:rsidP="00450E7F">
      <w:pP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E73147" w:rsidRDefault="00E73147" w:rsidP="00450E7F">
      <w:pP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E73147" w:rsidRDefault="00E73147" w:rsidP="00450E7F">
      <w:pP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E73147" w:rsidRDefault="00E73147" w:rsidP="00450E7F">
      <w:pP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E73147" w:rsidRPr="00140D59" w:rsidRDefault="00E73147" w:rsidP="00450E7F">
      <w:pP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GoBack"/>
      <w:bookmarkEnd w:id="0"/>
    </w:p>
    <w:p w:rsidR="00140D59" w:rsidRPr="00140D59" w:rsidRDefault="00140D59" w:rsidP="00140D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40D59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lastRenderedPageBreak/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140D59" w:rsidRPr="00140D59" w:rsidTr="00AE7609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D59" w:rsidRPr="00140D59" w:rsidRDefault="00140D59" w:rsidP="00140D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D59" w:rsidRPr="00140D59" w:rsidRDefault="00140D59" w:rsidP="00140D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3235B0" w:rsidRPr="00140D59" w:rsidTr="00E25D5C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B0" w:rsidRPr="00140D59" w:rsidRDefault="003235B0" w:rsidP="0014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Full-time</w:t>
            </w:r>
          </w:p>
          <w:p w:rsidR="003235B0" w:rsidRPr="00140D59" w:rsidRDefault="003235B0" w:rsidP="00140D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ar-SA"/>
              </w:rPr>
              <w:t>studies</w:t>
            </w:r>
          </w:p>
        </w:tc>
      </w:tr>
      <w:tr w:rsidR="003235B0" w:rsidRPr="00140D59" w:rsidTr="000F58B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120</w:t>
            </w:r>
          </w:p>
        </w:tc>
      </w:tr>
      <w:tr w:rsidR="003235B0" w:rsidRPr="00140D59" w:rsidTr="008E6A9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235B0" w:rsidRPr="00140D59" w:rsidTr="004A169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235B0" w:rsidRPr="00140D59" w:rsidTr="00A1235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235B0" w:rsidRPr="00140D59" w:rsidTr="0000201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235B0" w:rsidRPr="00140D59" w:rsidTr="00974C9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235B0" w:rsidRPr="00140D59" w:rsidTr="00F5150B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235B0" w:rsidRPr="00140D59" w:rsidTr="008717C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235B0" w:rsidRPr="00140D59" w:rsidTr="00007FF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235B0" w:rsidRPr="00140D59" w:rsidTr="000E52A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235B0" w:rsidRPr="00140D59" w:rsidTr="008C590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235B0" w:rsidRPr="00140D59" w:rsidTr="0097588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3235B0" w:rsidRPr="00140D59" w:rsidTr="00AF313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120</w:t>
            </w:r>
          </w:p>
        </w:tc>
      </w:tr>
      <w:tr w:rsidR="003235B0" w:rsidRPr="00140D59" w:rsidTr="003A61A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235B0" w:rsidRPr="00140D59" w:rsidRDefault="003235B0" w:rsidP="00140D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140D59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35B0" w:rsidRPr="00140D59" w:rsidRDefault="003235B0" w:rsidP="003235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4</w:t>
            </w:r>
          </w:p>
        </w:tc>
      </w:tr>
    </w:tbl>
    <w:p w:rsidR="00140D59" w:rsidRPr="00140D59" w:rsidRDefault="00140D59" w:rsidP="00140D59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140D59" w:rsidRPr="00140D59" w:rsidRDefault="00140D59" w:rsidP="00140D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140D59" w:rsidRPr="00140D59" w:rsidRDefault="00140D59" w:rsidP="00140D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140D59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140D59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140D59" w:rsidRPr="00140D59" w:rsidRDefault="00140D59" w:rsidP="00140D59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942E4A" w:rsidRDefault="00140D59" w:rsidP="00140D59">
      <w:r w:rsidRPr="00140D59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</w:t>
      </w:r>
    </w:p>
    <w:sectPr w:rsidR="00942E4A" w:rsidSect="00780D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86420CF"/>
    <w:multiLevelType w:val="hybridMultilevel"/>
    <w:tmpl w:val="BD8C4704"/>
    <w:styleLink w:val="Zaimportowanystyl1"/>
    <w:lvl w:ilvl="0" w:tplc="EF7C13C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6BC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8800E">
      <w:start w:val="1"/>
      <w:numFmt w:val="lowerRoman"/>
      <w:lvlText w:val="%3."/>
      <w:lvlJc w:val="left"/>
      <w:pPr>
        <w:ind w:left="216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3A4A9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89C7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823D06">
      <w:start w:val="1"/>
      <w:numFmt w:val="lowerRoman"/>
      <w:lvlText w:val="%6."/>
      <w:lvlJc w:val="left"/>
      <w:pPr>
        <w:ind w:left="432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0009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D611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8E972">
      <w:start w:val="1"/>
      <w:numFmt w:val="lowerRoman"/>
      <w:lvlText w:val="%9."/>
      <w:lvlJc w:val="left"/>
      <w:pPr>
        <w:ind w:left="6480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527BF3"/>
    <w:multiLevelType w:val="hybridMultilevel"/>
    <w:tmpl w:val="C1ECEFE8"/>
    <w:styleLink w:val="Zaimportowanystyl2"/>
    <w:lvl w:ilvl="0" w:tplc="5178E622">
      <w:start w:val="1"/>
      <w:numFmt w:val="lowerLetter"/>
      <w:lvlText w:val="%1)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66BE2">
      <w:start w:val="1"/>
      <w:numFmt w:val="lowerLetter"/>
      <w:lvlText w:val="%2."/>
      <w:lvlJc w:val="left"/>
      <w:pPr>
        <w:ind w:left="18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42C2B8">
      <w:start w:val="1"/>
      <w:numFmt w:val="lowerRoman"/>
      <w:lvlText w:val="%3."/>
      <w:lvlJc w:val="left"/>
      <w:pPr>
        <w:ind w:left="2565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3EA80A">
      <w:start w:val="1"/>
      <w:numFmt w:val="decimal"/>
      <w:lvlText w:val="%4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C04EC">
      <w:start w:val="1"/>
      <w:numFmt w:val="lowerLetter"/>
      <w:lvlText w:val="%5."/>
      <w:lvlJc w:val="left"/>
      <w:pPr>
        <w:ind w:left="4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C6D080">
      <w:start w:val="1"/>
      <w:numFmt w:val="lowerRoman"/>
      <w:lvlText w:val="%6."/>
      <w:lvlJc w:val="left"/>
      <w:pPr>
        <w:ind w:left="4725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E0804">
      <w:start w:val="1"/>
      <w:numFmt w:val="decimal"/>
      <w:lvlText w:val="%7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2BBFA">
      <w:start w:val="1"/>
      <w:numFmt w:val="lowerLetter"/>
      <w:lvlText w:val="%8."/>
      <w:lvlJc w:val="left"/>
      <w:pPr>
        <w:ind w:left="6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BE45CE">
      <w:start w:val="1"/>
      <w:numFmt w:val="lowerRoman"/>
      <w:lvlText w:val="%9."/>
      <w:lvlJc w:val="left"/>
      <w:pPr>
        <w:ind w:left="6885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9B3AA7"/>
    <w:multiLevelType w:val="hybridMultilevel"/>
    <w:tmpl w:val="C1ECEFE8"/>
    <w:numStyleLink w:val="Zaimportowanystyl2"/>
  </w:abstractNum>
  <w:abstractNum w:abstractNumId="6" w15:restartNumberingAfterBreak="0">
    <w:nsid w:val="74A93C38"/>
    <w:multiLevelType w:val="hybridMultilevel"/>
    <w:tmpl w:val="BD8C4704"/>
    <w:numStyleLink w:val="Zaimportowanystyl1"/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6"/>
    <w:lvlOverride w:ilvl="0">
      <w:lvl w:ilvl="0" w:tplc="F5D8E92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0E8A4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5C4248">
        <w:start w:val="1"/>
        <w:numFmt w:val="lowerRoman"/>
        <w:lvlText w:val="%3."/>
        <w:lvlJc w:val="left"/>
        <w:pPr>
          <w:ind w:left="216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9CFEF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B0CAA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084B1E">
        <w:start w:val="1"/>
        <w:numFmt w:val="lowerRoman"/>
        <w:lvlText w:val="%6."/>
        <w:lvlJc w:val="left"/>
        <w:pPr>
          <w:ind w:left="432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10E4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4E87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50B822">
        <w:start w:val="1"/>
        <w:numFmt w:val="lowerRoman"/>
        <w:lvlText w:val="%9."/>
        <w:lvlJc w:val="left"/>
        <w:pPr>
          <w:ind w:left="64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5"/>
  </w:num>
  <w:num w:numId="9">
    <w:abstractNumId w:val="5"/>
    <w:lvlOverride w:ilvl="0">
      <w:lvl w:ilvl="0" w:tplc="EC2261CE">
        <w:start w:val="1"/>
        <w:numFmt w:val="lowerLetter"/>
        <w:lvlText w:val="%1)"/>
        <w:lvlJc w:val="left"/>
        <w:pPr>
          <w:ind w:left="11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94D0E6">
        <w:start w:val="1"/>
        <w:numFmt w:val="lowerLetter"/>
        <w:lvlText w:val="%2."/>
        <w:lvlJc w:val="left"/>
        <w:pPr>
          <w:ind w:left="18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6EEDFE">
        <w:start w:val="1"/>
        <w:numFmt w:val="lowerRoman"/>
        <w:lvlText w:val="%3."/>
        <w:lvlJc w:val="left"/>
        <w:pPr>
          <w:ind w:left="2565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20548C">
        <w:start w:val="1"/>
        <w:numFmt w:val="decimal"/>
        <w:lvlText w:val="%4."/>
        <w:lvlJc w:val="left"/>
        <w:pPr>
          <w:ind w:left="32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78AA1A">
        <w:start w:val="1"/>
        <w:numFmt w:val="lowerLetter"/>
        <w:lvlText w:val="%5."/>
        <w:lvlJc w:val="left"/>
        <w:pPr>
          <w:ind w:left="400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72AA56">
        <w:start w:val="1"/>
        <w:numFmt w:val="lowerRoman"/>
        <w:lvlText w:val="%6."/>
        <w:lvlJc w:val="left"/>
        <w:pPr>
          <w:ind w:left="4725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72628E">
        <w:start w:val="1"/>
        <w:numFmt w:val="decimal"/>
        <w:lvlText w:val="%7."/>
        <w:lvlJc w:val="left"/>
        <w:pPr>
          <w:ind w:left="544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A866D8">
        <w:start w:val="1"/>
        <w:numFmt w:val="lowerLetter"/>
        <w:lvlText w:val="%8."/>
        <w:lvlJc w:val="left"/>
        <w:pPr>
          <w:ind w:left="616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641BB8">
        <w:start w:val="1"/>
        <w:numFmt w:val="lowerRoman"/>
        <w:lvlText w:val="%9."/>
        <w:lvlJc w:val="left"/>
        <w:pPr>
          <w:ind w:left="6885" w:hanging="2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40D59"/>
    <w:rsid w:val="00052B3C"/>
    <w:rsid w:val="000E50DF"/>
    <w:rsid w:val="00140D59"/>
    <w:rsid w:val="001C4985"/>
    <w:rsid w:val="001C4A0D"/>
    <w:rsid w:val="00280E2C"/>
    <w:rsid w:val="003235B0"/>
    <w:rsid w:val="00450E7F"/>
    <w:rsid w:val="00457B62"/>
    <w:rsid w:val="00470E1F"/>
    <w:rsid w:val="004E2C7D"/>
    <w:rsid w:val="00536D02"/>
    <w:rsid w:val="005B6CB7"/>
    <w:rsid w:val="005E0C15"/>
    <w:rsid w:val="006B337B"/>
    <w:rsid w:val="007465F2"/>
    <w:rsid w:val="00780D55"/>
    <w:rsid w:val="007B4414"/>
    <w:rsid w:val="00942E4A"/>
    <w:rsid w:val="009E603E"/>
    <w:rsid w:val="00A6117E"/>
    <w:rsid w:val="00AB4245"/>
    <w:rsid w:val="00B21119"/>
    <w:rsid w:val="00C92AA4"/>
    <w:rsid w:val="00D272FB"/>
    <w:rsid w:val="00D93F7A"/>
    <w:rsid w:val="00DD039A"/>
    <w:rsid w:val="00E41D0F"/>
    <w:rsid w:val="00E61D3A"/>
    <w:rsid w:val="00E73147"/>
    <w:rsid w:val="00EA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2B232"/>
  <w15:docId w15:val="{228241DD-16BC-4435-9AF6-A1113CD1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450E7F"/>
    <w:pPr>
      <w:numPr>
        <w:numId w:val="4"/>
      </w:numPr>
    </w:pPr>
  </w:style>
  <w:style w:type="numbering" w:customStyle="1" w:styleId="Zaimportowanystyl2">
    <w:name w:val="Zaimportowany styl 2"/>
    <w:rsid w:val="00450E7F"/>
    <w:pPr>
      <w:numPr>
        <w:numId w:val="7"/>
      </w:numPr>
    </w:pPr>
  </w:style>
  <w:style w:type="table" w:customStyle="1" w:styleId="TableGrid">
    <w:name w:val="TableGrid"/>
    <w:rsid w:val="00C92A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rguidelines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2BF6-7537-4D4D-8AD5-DE17A01F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29</cp:revision>
  <dcterms:created xsi:type="dcterms:W3CDTF">2018-01-12T11:11:00Z</dcterms:created>
  <dcterms:modified xsi:type="dcterms:W3CDTF">2024-03-27T08:07:00Z</dcterms:modified>
</cp:coreProperties>
</file>